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111C" w14:textId="44972898" w:rsidR="00266B9C" w:rsidRDefault="00AA0F27">
      <w:pPr>
        <w:spacing w:after="0"/>
        <w:ind w:left="-307"/>
        <w:jc w:val="both"/>
      </w:pPr>
      <w:r>
        <w:rPr>
          <w:rFonts w:ascii="Arial" w:eastAsia="Arial" w:hAnsi="Arial" w:cs="Arial"/>
          <w:sz w:val="20"/>
        </w:rPr>
        <w:t xml:space="preserve">8 </w:t>
      </w:r>
      <w:r w:rsidR="005B0946">
        <w:rPr>
          <w:rFonts w:ascii="Arial" w:eastAsia="Arial" w:hAnsi="Arial" w:cs="Arial"/>
          <w:sz w:val="20"/>
        </w:rPr>
        <w:t xml:space="preserve"> </w:t>
      </w:r>
      <w:r w:rsidR="005B0946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34" w:type="dxa"/>
        <w:tblInd w:w="-300" w:type="dxa"/>
        <w:tblLook w:val="04A0" w:firstRow="1" w:lastRow="0" w:firstColumn="1" w:lastColumn="0" w:noHBand="0" w:noVBand="1"/>
      </w:tblPr>
      <w:tblGrid>
        <w:gridCol w:w="1767"/>
        <w:gridCol w:w="614"/>
        <w:gridCol w:w="6753"/>
      </w:tblGrid>
      <w:tr w:rsidR="00266B9C" w:rsidRPr="000A7B69" w14:paraId="0B585124" w14:textId="77777777">
        <w:trPr>
          <w:trHeight w:val="504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50D6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Categories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the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context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10A4" w14:textId="77777777" w:rsidR="00266B9C" w:rsidRPr="000A7B69" w:rsidRDefault="005B0946" w:rsidP="000A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1076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Author and Year of Publication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66B9C" w14:paraId="18280BE5" w14:textId="77777777">
        <w:trPr>
          <w:trHeight w:val="2306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967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>Theoretical</w:t>
            </w:r>
            <w:proofErr w:type="spellEnd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BAA7" w14:textId="77777777" w:rsidR="00266B9C" w:rsidRPr="000A7B69" w:rsidRDefault="005B0946" w:rsidP="000A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9B05" w14:textId="5225674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Kesuma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A. T.,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Harun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Zamroni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Putranta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H.,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Kistoro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H. C. A.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5FF252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Hays, L., &amp; Handler, K.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45E01605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Andrade, M. S.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40B99CA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Iaconelli, R., &amp; Wolters, C. A.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2BBC710A" w14:textId="77777777" w:rsidR="00266B9C" w:rsidRPr="000A7B69" w:rsidRDefault="005B0946" w:rsidP="000A7B69">
            <w:pPr>
              <w:spacing w:after="13"/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Rovers, S. F. E., Clarebout, G., Savelberg, H. H. C. M., de Bruin, A. B. H., &amp; van Merriënboer, J. J. G.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77495E74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Gafaro, B. C.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54B96F77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Vrieling, E., Stijnen, S., &amp; Bastiaens, T.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43831E23" w14:textId="55FFE66E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Jansen, R. S., van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Leeuwen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A., Janssen, J.,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Kester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L.,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Kalz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 (2017) </w:t>
            </w:r>
          </w:p>
        </w:tc>
      </w:tr>
      <w:tr w:rsidR="00266B9C" w:rsidRPr="000A7B69" w14:paraId="7A544FC7" w14:textId="77777777" w:rsidTr="000A7B69">
        <w:trPr>
          <w:trHeight w:val="974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083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 xml:space="preserve">Change in teaching and learning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E0E8" w14:textId="77777777" w:rsidR="00266B9C" w:rsidRPr="000A7B69" w:rsidRDefault="005B0946" w:rsidP="000A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55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EDE877" w14:textId="77777777" w:rsidR="00266B9C" w:rsidRPr="000A7B69" w:rsidRDefault="005B0946" w:rsidP="000A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FC024E" w14:textId="77777777" w:rsidR="00266B9C" w:rsidRPr="000A7B69" w:rsidRDefault="005B0946" w:rsidP="000A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2F16BD1" w14:textId="77777777" w:rsidR="00266B9C" w:rsidRPr="000A7B69" w:rsidRDefault="005B0946" w:rsidP="000A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DF9C" w14:textId="77777777" w:rsidR="00266B9C" w:rsidRPr="000A7B69" w:rsidRDefault="005B0946" w:rsidP="000A7B69">
            <w:pPr>
              <w:spacing w:after="1"/>
              <w:ind w:left="2" w:right="1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Dindar, M., Malmberg, J., Järvelä, S., Haataja, E., &amp; Kirschner, P. A. (2020</w:t>
            </w:r>
            <w:proofErr w:type="gram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Code</w:t>
            </w:r>
            <w:proofErr w:type="gram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, J.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62AC1D5E" w14:textId="77777777" w:rsidR="00266B9C" w:rsidRPr="000A7B69" w:rsidRDefault="005B0946" w:rsidP="000A7B69">
            <w:pPr>
              <w:spacing w:after="2"/>
              <w:ind w:left="2" w:right="96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Bahri, A., Idris, I. S., Muis, H., Arifuddin, M., &amp; Fikri, M. J. N. (2020) 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van Alten, Phielix, Janssen &amp; Kester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7FEF8AB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Chou &amp; Zou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23AA66EE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Letina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5B3B6C16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Uka &amp; Uka (2020) 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1AE679B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Jivet, Scheffel, Schmitz, Robbers, Specht &amp; Drachsler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6AC95017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Panadero, Ruiz, García-Pérez, &amp; Centeno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481277B1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Salinas &amp; De-Benito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0786AC87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Karlen, Hertel &amp; Hirt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549567BF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Li, Abrar-ul-Hassan &amp; Gao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02B9E6C7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Harwood &amp; Koyama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30D71259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Sulisworo, Fatimah, Sunaryati &amp; Sanidi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45E7A0B3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Chong, Tam, Yau, &amp; Wong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620CBEA1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Zheng &amp; Zhang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1DFA0AE5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Al-Shanfari, Demmans Epp, Baber &amp; Nazir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1C80B5F4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Al Mulhim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10D1256A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Pravesti, Wiyono, Handarini, Triyono &amp; Atmoko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429509D5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Zarouk, Olivera &amp; Khaldi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6AA6FE4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Cervin-Ellqvist, Larsson, Adawi, Stöhr &amp; Negretti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2376CC95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Onah, Pang, &amp; Sinclair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F93263B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Lim, Jalil, Marof &amp; Saad 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B2E5E74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Al-Abdullatif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CEA6ABE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Hariri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Karwan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Haenilah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Rini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Suparman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0DFCB9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Zheng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Ward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Stanulis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BA52F3B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Zalli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Nordin &amp; Hashim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11C52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Ebbert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Dutke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3C6018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Baldan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Babayigit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Guven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E364C86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Järvelä, Järvenoja &amp; Malmberg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228366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Simanjuntak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Nawangsari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Ardi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17CE46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Matsuyama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Nakaya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Okazaki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Lebowitz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Leppink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van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der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Vleuten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B5134C4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Harding, English, Nibali, Griffin, Graham, Alom &amp; Zhang (2019) 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4561F4E1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Nuankaew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Nuankaew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Teeraputon,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Phanniphong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Bussaman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FC45FC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Hirsto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Väisänen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Arffman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E15C41E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Cerezo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Fernández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Amieiro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Valle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Rosário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Núñez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117821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Corte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3A83E6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Ganda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Boruchovitch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8E2D657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Al-Hatem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Masood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Al-Samarraie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457B88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Natsis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Papadopoulos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Obwegeser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A0E586" w14:textId="77777777" w:rsidR="00266B9C" w:rsidRPr="000A7B69" w:rsidRDefault="005B0946" w:rsidP="000A7B69">
            <w:pPr>
              <w:ind w:left="2" w:right="34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Ngugi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Goosen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(2018</w:t>
            </w:r>
            <w:proofErr w:type="gram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Sundaramoorthy</w:t>
            </w:r>
            <w:proofErr w:type="spellEnd"/>
            <w:proofErr w:type="gram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922CB5" w14:textId="3D9D82BE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van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Meeuwen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Brand-Gruwel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Kirschner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Bock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&amp; van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Merriënboer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="000A7B69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2018</w:t>
            </w:r>
            <w:r w:rsidRPr="000A7B69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)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6C9EC4D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Yot-Domínguez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Marcelo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(2017)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7B29EC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Berkhout, Jeunissen, </w:t>
            </w:r>
            <w:proofErr w:type="gram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Helmich,van</w:t>
            </w:r>
            <w:proofErr w:type="gram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 Exel, van der Vleuten &amp; Jaarsma 2017)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3F044EC7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Chaves-Barboza, Trujillo-Torres, López-Núñez &amp; Sola-Martínez (2017)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234EEE81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Lee, Husman, Green &amp; Brem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262085E9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lastRenderedPageBreak/>
              <w:t xml:space="preserve">Endedijk, Brekelmans, Sleegers &amp; Vermunt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48BDF437" w14:textId="77777777" w:rsidR="00266B9C" w:rsidRPr="000A7B69" w:rsidRDefault="005B0946" w:rsidP="000A7B69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Aleven, Roll, McLaren &amp; Koedinger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189EE16F" w14:textId="77777777" w:rsidR="000A7B69" w:rsidRDefault="005B0946" w:rsidP="000A7B69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Lucieer, van der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Geest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Elói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-Santos, de Faria,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Jonker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Visscher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Rikers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Themmen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1B100FDE" w14:textId="5B20E931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Whiteside, Garrett Dikkers &amp; Lewis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23D6F3F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Abdullah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9E19530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Yıldızlı &amp; Saban (2016)</w:t>
            </w:r>
            <w:r w:rsidRPr="000A7B69">
              <w:rPr>
                <w:rFonts w:ascii="Times New Roman" w:eastAsia="Arial" w:hAnsi="Times New Roman" w:cs="Times New Roman"/>
                <w:i/>
                <w:sz w:val="20"/>
                <w:szCs w:val="20"/>
                <w:lang w:val="es-ES"/>
              </w:rPr>
              <w:t xml:space="preserve"> 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7E2508FB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Demirören, Turan &amp; Öztuna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3A4EC124" w14:textId="6DD68E60" w:rsidR="00266B9C" w:rsidRPr="000A7B69" w:rsidRDefault="00266B9C" w:rsidP="000A7B69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266B9C" w14:paraId="2817CDC5" w14:textId="77777777">
        <w:trPr>
          <w:trHeight w:val="5206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5969" w14:textId="77777777" w:rsidR="00266B9C" w:rsidRPr="000A7B69" w:rsidRDefault="005B0946" w:rsidP="000A7B69">
            <w:pPr>
              <w:ind w:lef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lastRenderedPageBreak/>
              <w:t>E-</w:t>
            </w:r>
            <w:proofErr w:type="spellStart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>learning</w:t>
            </w:r>
            <w:proofErr w:type="spellEnd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>learning</w:t>
            </w:r>
            <w:proofErr w:type="spellEnd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E7EA" w14:textId="0C072708" w:rsidR="00266B9C" w:rsidRPr="000A7B69" w:rsidRDefault="005B0946" w:rsidP="000A7B69">
            <w:pPr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22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3413" w14:textId="097126D1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Hartley, K., Bendixen, L. D., Gianoutsos, D., &amp; Shreve, E.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A7B740C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Garip, G., Seneviratne, S. R., &amp; Iacovou, S.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D1FE493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Buono, S., Zdravkovic, A., Lazic, M., &amp; Woodruff, E.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B90AAAD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Elkot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 A., &amp; Ali, R.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7F08F6F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Almoeather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R.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BB4E0B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Beek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S. V. D.,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Bellhäser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H.,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Hertel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S.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ADE917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Wong, J.,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Khalil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Baars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M., de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Koning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B. B.,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Paas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F.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8D4032E" w14:textId="77777777" w:rsidR="00266B9C" w:rsidRPr="000A7B69" w:rsidRDefault="005B0946" w:rsidP="000A7B69">
            <w:pPr>
              <w:spacing w:after="12"/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ter Beek, M., Opdenakker, M. -., Spijkerboer, A. W., Brummer, L., Ozinga, H. W., &amp; Strijbos, J. -.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488ABDDF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Hendikawati, P., Zahid, M. Z., &amp; Arifudin, R.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0DA2FCC4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Wiyarsi, A., Fitriyana, N., &amp; Ikhsan, J.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40C79C22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Santoso, H. B., Hakim, M. L., Nursalamah, R. K., &amp; Putra, P. O. H.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44BD8F48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Lepp, A., Barkley, J. E., Karpinski, A. C., &amp; Singh, S.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372E8936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Lim, G., Shelley, A., &amp; Heo, D.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F529E1C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Schwendimann, B. A., Kappeler, G., Mauroux, L., &amp; Gurtner, J. -. 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6F884234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Engelen, J. A. A., Camp, G., van de Pol, J., &amp; de Bruin, A. B. H.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5960C145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Stiller, K. D., &amp; Bachmaier, R.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6FE361FC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Vaculíková, J. A.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0132EC4C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Wandler, J. B., &amp; Imbriale, W. J. (2017)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99FDAE1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Lange, C., &amp; Costley, J. (2017)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249CB738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Barak, M., Hussein-Farraj, R., &amp; Dori, Y. J.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2B2D9748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Zheng, L.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0F115C45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Yeboah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A. K., &amp; Smith, P. (2016)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80D7A41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6B9C" w14:paraId="341ABC67" w14:textId="77777777" w:rsidTr="000A7B69">
        <w:trPr>
          <w:trHeight w:val="2108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B899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 xml:space="preserve">Development of </w:t>
            </w:r>
          </w:p>
          <w:p w14:paraId="3EDFA65A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 xml:space="preserve">training in different substances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B798" w14:textId="38A7C40D" w:rsidR="00266B9C" w:rsidRPr="000A7B69" w:rsidRDefault="005B0946" w:rsidP="000A7B69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F072" w14:textId="77777777" w:rsidR="00266B9C" w:rsidRPr="000A7B69" w:rsidRDefault="005B0946" w:rsidP="000A7B69">
            <w:pPr>
              <w:spacing w:after="14"/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Medina-Ramírez, R. I., Álamo-Arce, D. D., Rodriguez-Castro, F., Cecilio-Fernandes, D., Sandars, J., &amp; Costa, M. J. (2020). 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7D7730EF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Pionera, M., Degeng, I. N. S., Widiati, U., &amp; Setyosari, P.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609D33C3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Kartono, &amp; Shora, R. Y.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09D7B242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Putri, E. R., Budiyono, &amp; Indriati, D.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32DE4F77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Goller, M., Harteis, C., Gijbels, D., &amp; Donche, V.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59B58A2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fr-FR"/>
              </w:rPr>
              <w:t xml:space="preserve">Grothérus, A., Jeppsson, F., &amp; Samuelsson, J.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14:paraId="03A3EE83" w14:textId="77777777" w:rsidR="00266B9C" w:rsidRPr="000A7B69" w:rsidRDefault="005B0946" w:rsidP="000A7B69">
            <w:pPr>
              <w:ind w:left="17" w:right="6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Musso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 F.,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Boekaerts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Segers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Cascallar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, E. C. (2019</w:t>
            </w:r>
            <w:proofErr w:type="gram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Aminah</w:t>
            </w:r>
            <w:proofErr w:type="spellEnd"/>
            <w:proofErr w:type="gram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Kusumah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Y. S.,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Suryadi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D.,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>Sumarmo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U.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01B8C9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6B9C" w:rsidRPr="000A7B69" w14:paraId="07FEADA1" w14:textId="77777777" w:rsidTr="000A7B69">
        <w:trPr>
          <w:trHeight w:val="59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9CE7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>Disabilities</w:t>
            </w:r>
            <w:proofErr w:type="spellEnd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 xml:space="preserve"> and </w:t>
            </w:r>
            <w:proofErr w:type="spellStart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>anxiety</w:t>
            </w:r>
            <w:proofErr w:type="spellEnd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A88B" w14:textId="77777777" w:rsidR="00266B9C" w:rsidRPr="000A7B69" w:rsidRDefault="005B0946" w:rsidP="000A7B69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51D8" w14:textId="263A0D6A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Cerezo, R., Esteban, M., Vallejo, G., Sanchez-Santillan, M., &amp; Nuñez, J. C. (2020</w:t>
            </w:r>
            <w:proofErr w:type="gram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Pelch</w:t>
            </w:r>
            <w:proofErr w:type="gram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, M. (2018)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</w:tc>
      </w:tr>
      <w:tr w:rsidR="000A7B69" w:rsidRPr="000A7B69" w14:paraId="1BB71DC9" w14:textId="77777777" w:rsidTr="000A7B69">
        <w:trPr>
          <w:trHeight w:val="59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35AF" w14:textId="6A5F5070" w:rsidR="000A7B69" w:rsidRPr="000A7B69" w:rsidRDefault="000A7B69" w:rsidP="000A7B69">
            <w:pPr>
              <w:ind w:left="17"/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 xml:space="preserve">Personal </w:t>
            </w:r>
            <w:proofErr w:type="gramStart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>traits  competences</w:t>
            </w:r>
            <w:proofErr w:type="gramEnd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  <w:lang w:val="en-US"/>
              </w:rPr>
              <w:t xml:space="preserve"> and different backgrounds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69FF" w14:textId="6FB6C11D" w:rsidR="000A7B69" w:rsidRPr="000A7B69" w:rsidRDefault="000A7B69" w:rsidP="000A7B69">
            <w:pPr>
              <w:ind w:left="1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B960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Hong, W.,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Bernacki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M. L.,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Perera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H. N.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5A589DEC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Kryshko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, O., Fleischer, J., Waldeyer, J., Wirth, J., &amp; Leutner, D.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4AF3EEE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Tseng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, S. -., Kang, H. -., Nguyen, T. S., &amp; Liu, M. -.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220DDBEC" w14:textId="77777777" w:rsidR="000A7B69" w:rsidRPr="000A7B69" w:rsidRDefault="000A7B69" w:rsidP="000A7B69">
            <w:pPr>
              <w:spacing w:after="29"/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Antúnez, A., del Henar Pérez-Herrero, M.,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Rosário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, P., Vallejo, G., &amp; Núñez, J. C. </w:t>
            </w:r>
          </w:p>
          <w:p w14:paraId="08BAADB3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7CA67202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Hertel, S., &amp; Karlen, Y.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1870A998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Seroussi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, D. -.,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Yaffe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 xml:space="preserve">, Y.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3526F13B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Zambrano-Matamala, Z. -., Rojas-Díaz, R. -., Díaz-Mujica, D. -.,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Perez</w:t>
            </w:r>
            <w:proofErr w:type="spellEnd"/>
            <w:proofErr w:type="gram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-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Guardado</w:t>
            </w:r>
            <w:proofErr w:type="gram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, M. S. R., &amp; González, M. L. G. (2020)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32012313" w14:textId="77777777" w:rsidR="000A7B69" w:rsidRPr="000A7B69" w:rsidRDefault="000A7B69" w:rsidP="000A7B69">
            <w:pPr>
              <w:spacing w:after="1"/>
              <w:ind w:left="1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Palos, R.,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Magurean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, S.,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Petrovici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, M. C.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70AB640B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Ejubović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A.,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Puška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A.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7A29F985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Stiller, K. D.,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Bachmaier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R. (2019)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37566984" w14:textId="77777777" w:rsidR="000A7B69" w:rsidRPr="000A7B69" w:rsidRDefault="000A7B69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Vaculikovà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 J. (2018) 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579C2152" w14:textId="091AACB9" w:rsidR="000A7B69" w:rsidRPr="000A7B69" w:rsidRDefault="000A7B69" w:rsidP="000A7B69">
            <w:pPr>
              <w:ind w:left="17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Navea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Martín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, A. (2018</w:t>
            </w:r>
            <w:proofErr w:type="gram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Ergen</w:t>
            </w:r>
            <w:proofErr w:type="spellEnd"/>
            <w:proofErr w:type="gram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B., &amp; </w:t>
            </w:r>
            <w:proofErr w:type="spellStart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>Kanadli</w:t>
            </w:r>
            <w:proofErr w:type="spellEnd"/>
            <w:r w:rsidRPr="000A7B69"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  <w:t xml:space="preserve">, S. (2017)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 </w:t>
            </w:r>
          </w:p>
        </w:tc>
      </w:tr>
      <w:tr w:rsidR="00266B9C" w14:paraId="362A0F2E" w14:textId="77777777">
        <w:trPr>
          <w:trHeight w:val="492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5301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b/>
                <w:color w:val="0070C0"/>
                <w:sz w:val="20"/>
                <w:szCs w:val="20"/>
              </w:rPr>
              <w:lastRenderedPageBreak/>
              <w:t xml:space="preserve">Total </w:t>
            </w:r>
            <w:proofErr w:type="spellStart"/>
            <w:r w:rsidRPr="000A7B69">
              <w:rPr>
                <w:rFonts w:ascii="Times New Roman" w:eastAsia="Arial" w:hAnsi="Times New Roman" w:cs="Times New Roman"/>
                <w:b/>
                <w:color w:val="0070C0"/>
                <w:sz w:val="20"/>
                <w:szCs w:val="20"/>
              </w:rPr>
              <w:t>number</w:t>
            </w:r>
            <w:proofErr w:type="spellEnd"/>
            <w:r w:rsidRPr="000A7B69">
              <w:rPr>
                <w:rFonts w:ascii="Times New Roman" w:eastAsia="Arial" w:hAnsi="Times New Roman" w:cs="Times New Roman"/>
                <w:b/>
                <w:color w:val="0070C0"/>
                <w:sz w:val="20"/>
                <w:szCs w:val="20"/>
              </w:rPr>
              <w:t xml:space="preserve"> of </w:t>
            </w:r>
            <w:proofErr w:type="spellStart"/>
            <w:r w:rsidRPr="000A7B69">
              <w:rPr>
                <w:rFonts w:ascii="Times New Roman" w:eastAsia="Arial" w:hAnsi="Times New Roman" w:cs="Times New Roman"/>
                <w:b/>
                <w:color w:val="0070C0"/>
                <w:sz w:val="20"/>
                <w:szCs w:val="20"/>
              </w:rPr>
              <w:t>articles</w:t>
            </w:r>
            <w:proofErr w:type="spellEnd"/>
            <w:r w:rsidRPr="000A7B69">
              <w:rPr>
                <w:rFonts w:ascii="Times New Roman" w:eastAsia="Arial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0D5" w14:textId="77777777" w:rsidR="00266B9C" w:rsidRPr="000A7B69" w:rsidRDefault="005B0946" w:rsidP="000A7B69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108 </w:t>
            </w: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DB68" w14:textId="77777777" w:rsidR="00266B9C" w:rsidRPr="000A7B69" w:rsidRDefault="005B0946" w:rsidP="000A7B69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0A7B6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A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6952EDB" w14:textId="77777777" w:rsidR="00266B9C" w:rsidRDefault="005B0946">
      <w:pPr>
        <w:spacing w:after="0"/>
        <w:ind w:left="-307"/>
        <w:jc w:val="both"/>
      </w:pPr>
      <w:r>
        <w:t xml:space="preserve"> </w:t>
      </w:r>
    </w:p>
    <w:sectPr w:rsidR="00266B9C">
      <w:pgSz w:w="11906" w:h="16838"/>
      <w:pgMar w:top="14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C"/>
    <w:rsid w:val="000A7B69"/>
    <w:rsid w:val="00266B9C"/>
    <w:rsid w:val="005B0946"/>
    <w:rsid w:val="00744825"/>
    <w:rsid w:val="00AA0F27"/>
    <w:rsid w:val="00C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984"/>
  <w15:docId w15:val="{F3BA5071-C05E-4CDD-B8C2-4EE29785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Sinkkonen (TAMK)</dc:creator>
  <cp:keywords/>
  <cp:lastModifiedBy>Merja Sinkkonen (TAMK)</cp:lastModifiedBy>
  <cp:revision>2</cp:revision>
  <dcterms:created xsi:type="dcterms:W3CDTF">2023-10-02T11:39:00Z</dcterms:created>
  <dcterms:modified xsi:type="dcterms:W3CDTF">2023-10-02T11:39:00Z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971c91a1a5c4ced6eef236c33a85f89608c6a92fb1311ebdd9686a6478b0a8f2</vt:lpwstr>
  </property>
</Properties>
</file>